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52" w:rsidRDefault="006F4C52" w:rsidP="006F4C52">
      <w:pPr>
        <w:shd w:val="clear" w:color="auto" w:fill="FFFFFF"/>
        <w:spacing w:before="360" w:after="225" w:line="240" w:lineRule="auto"/>
        <w:jc w:val="center"/>
        <w:outlineLvl w:val="2"/>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 xml:space="preserve">Настольная игра </w:t>
      </w:r>
      <w:proofErr w:type="spellStart"/>
      <w:r>
        <w:rPr>
          <w:rFonts w:ascii="Arial" w:eastAsia="Times New Roman" w:hAnsi="Arial" w:cs="Arial"/>
          <w:color w:val="333333"/>
          <w:sz w:val="28"/>
          <w:szCs w:val="28"/>
          <w:lang w:eastAsia="ru-RU"/>
        </w:rPr>
        <w:t>Диксит</w:t>
      </w:r>
      <w:proofErr w:type="spellEnd"/>
      <w:r>
        <w:rPr>
          <w:rFonts w:ascii="Arial" w:eastAsia="Times New Roman" w:hAnsi="Arial" w:cs="Arial"/>
          <w:color w:val="333333"/>
          <w:sz w:val="28"/>
          <w:szCs w:val="28"/>
          <w:lang w:eastAsia="ru-RU"/>
        </w:rPr>
        <w:t xml:space="preserve"> правила</w:t>
      </w:r>
      <w:bookmarkStart w:id="0" w:name="_GoBack"/>
      <w:bookmarkEnd w:id="0"/>
    </w:p>
    <w:p w:rsidR="006F4C52" w:rsidRPr="006F4C52" w:rsidRDefault="006F4C52" w:rsidP="006F4C52">
      <w:pPr>
        <w:shd w:val="clear" w:color="auto" w:fill="FFFFFF"/>
        <w:spacing w:before="360" w:after="225" w:line="240" w:lineRule="auto"/>
        <w:outlineLvl w:val="2"/>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Состав игры</w:t>
      </w:r>
    </w:p>
    <w:p w:rsidR="006F4C52" w:rsidRPr="006F4C52" w:rsidRDefault="006F4C52" w:rsidP="006F4C52">
      <w:pPr>
        <w:numPr>
          <w:ilvl w:val="0"/>
          <w:numId w:val="1"/>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Одно игровое поле для подсчета очков </w:t>
      </w:r>
    </w:p>
    <w:p w:rsidR="006F4C52" w:rsidRPr="006F4C52" w:rsidRDefault="006F4C52" w:rsidP="006F4C52">
      <w:pPr>
        <w:numPr>
          <w:ilvl w:val="0"/>
          <w:numId w:val="1"/>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84 карты </w:t>
      </w:r>
    </w:p>
    <w:p w:rsidR="006F4C52" w:rsidRPr="006F4C52" w:rsidRDefault="006F4C52" w:rsidP="006F4C52">
      <w:pPr>
        <w:numPr>
          <w:ilvl w:val="0"/>
          <w:numId w:val="1"/>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36 жетонов для голосования 6 разных цветов, пронумерованных от 1 до 6 </w:t>
      </w:r>
    </w:p>
    <w:p w:rsidR="006F4C52" w:rsidRPr="006F4C52" w:rsidRDefault="006F4C52" w:rsidP="006F4C52">
      <w:pPr>
        <w:numPr>
          <w:ilvl w:val="0"/>
          <w:numId w:val="1"/>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6 деревянных фигурок кроликов</w:t>
      </w:r>
    </w:p>
    <w:p w:rsidR="006F4C52" w:rsidRPr="006F4C52" w:rsidRDefault="006F4C52" w:rsidP="006F4C52">
      <w:pPr>
        <w:shd w:val="clear" w:color="auto" w:fill="FFFFFF"/>
        <w:spacing w:before="360" w:after="225" w:line="240" w:lineRule="auto"/>
        <w:outlineLvl w:val="2"/>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Ход игры</w:t>
      </w:r>
    </w:p>
    <w:p w:rsidR="006F4C52" w:rsidRPr="006F4C52" w:rsidRDefault="006F4C52" w:rsidP="006F4C52">
      <w:pPr>
        <w:shd w:val="clear" w:color="auto" w:fill="FFFFFF"/>
        <w:spacing w:after="213" w:line="240" w:lineRule="auto"/>
        <w:rPr>
          <w:rFonts w:ascii="Arial" w:eastAsia="Times New Roman" w:hAnsi="Arial" w:cs="Arial"/>
          <w:b/>
          <w:bCs/>
          <w:color w:val="333333"/>
          <w:sz w:val="28"/>
          <w:szCs w:val="28"/>
          <w:lang w:eastAsia="ru-RU"/>
        </w:rPr>
      </w:pPr>
      <w:r w:rsidRPr="006F4C52">
        <w:rPr>
          <w:rFonts w:ascii="Arial" w:eastAsia="Times New Roman" w:hAnsi="Arial" w:cs="Arial"/>
          <w:b/>
          <w:bCs/>
          <w:color w:val="333333"/>
          <w:sz w:val="28"/>
          <w:szCs w:val="28"/>
          <w:lang w:eastAsia="ru-RU"/>
        </w:rPr>
        <w:t>Рассказчик говорит фразу</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Каждый ход один из игроков становится рассказчиком. Рассказчик выбирает один из 6 рисунков, находящихся у него в руке, и, не показывая выбранную им карту другим игрокам, говорит вслух фразу, связанную с этим рисунком или основанную на нем.</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На фразу не накладывается никаких ограничений: она может состоять из одного или нескольких слов, это даже может быть просто звук. Она может быть выдумана игроком, а может быть основана на каком-либо произведении искусства (отрывке из стихотворения или песни, названии фильма, пословице и т.д.)</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Кто становится рассказчиком на первый ход? Игрок, первым придумавший фразу к одной из своих карт, говорит об этом вслух и становится рассказчиком.</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Каждый игрок передает по одной карте рассказчику</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Остальные игроки выбирают среди своих 6 карт ту, рисунок на которой наилучшим образом подходит под фразу, сказанную рассказчиком. Каждый игрок передает выбранную карту рассказчику, не показывая ее другим участникам.</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 xml:space="preserve">Рассказчик добавляет свою карту к переданным ему картам других игроков, перемешивает их и выкладывает на стол в случайном порядке рисунком вверх. Далее в игре карта, лежащая слева, считается картой номер 1, следующая </w:t>
      </w:r>
      <w:proofErr w:type="gramStart"/>
      <w:r w:rsidRPr="006F4C52">
        <w:rPr>
          <w:rFonts w:ascii="Arial" w:eastAsia="Times New Roman" w:hAnsi="Arial" w:cs="Arial"/>
          <w:color w:val="333333"/>
          <w:sz w:val="28"/>
          <w:szCs w:val="28"/>
          <w:lang w:eastAsia="ru-RU"/>
        </w:rPr>
        <w:t>-к</w:t>
      </w:r>
      <w:proofErr w:type="gramEnd"/>
      <w:r w:rsidRPr="006F4C52">
        <w:rPr>
          <w:rFonts w:ascii="Arial" w:eastAsia="Times New Roman" w:hAnsi="Arial" w:cs="Arial"/>
          <w:color w:val="333333"/>
          <w:sz w:val="28"/>
          <w:szCs w:val="28"/>
          <w:lang w:eastAsia="ru-RU"/>
        </w:rPr>
        <w:t>артой номер 2 и так далее...</w:t>
      </w:r>
    </w:p>
    <w:p w:rsidR="006F4C52" w:rsidRPr="006F4C52" w:rsidRDefault="006F4C52" w:rsidP="006F4C52">
      <w:pPr>
        <w:shd w:val="clear" w:color="auto" w:fill="FFFFFF"/>
        <w:spacing w:after="213" w:line="240" w:lineRule="auto"/>
        <w:rPr>
          <w:rFonts w:ascii="Arial" w:eastAsia="Times New Roman" w:hAnsi="Arial" w:cs="Arial"/>
          <w:b/>
          <w:bCs/>
          <w:color w:val="333333"/>
          <w:sz w:val="28"/>
          <w:szCs w:val="28"/>
          <w:lang w:eastAsia="ru-RU"/>
        </w:rPr>
      </w:pPr>
      <w:r w:rsidRPr="006F4C52">
        <w:rPr>
          <w:rFonts w:ascii="Arial" w:eastAsia="Times New Roman" w:hAnsi="Arial" w:cs="Arial"/>
          <w:b/>
          <w:bCs/>
          <w:color w:val="333333"/>
          <w:sz w:val="28"/>
          <w:szCs w:val="28"/>
          <w:lang w:eastAsia="ru-RU"/>
        </w:rPr>
        <w:t>Игроки выбирают рисунок рассказчика: голосование</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 xml:space="preserve">Цель игроков - догадаться, какой из выложенных на столе рисунков вдохновил рассказчика. Каждый игрок тайным образом выбирает карту, которая, по его мнению, принадлежала рассказчику (сам рассказчик не голосует). Для этого, он кладет перед собой лицом вниз </w:t>
      </w:r>
      <w:r w:rsidRPr="006F4C52">
        <w:rPr>
          <w:rFonts w:ascii="Arial" w:eastAsia="Times New Roman" w:hAnsi="Arial" w:cs="Arial"/>
          <w:color w:val="333333"/>
          <w:sz w:val="28"/>
          <w:szCs w:val="28"/>
          <w:lang w:eastAsia="ru-RU"/>
        </w:rPr>
        <w:lastRenderedPageBreak/>
        <w:t>жетон для голосования с номером выбранной им карты. После того, как все проголосовали, игроки переворачивают жетоны и помещают их на соответствующие рисунки.</w:t>
      </w:r>
    </w:p>
    <w:p w:rsidR="006F4C52" w:rsidRPr="006F4C52" w:rsidRDefault="006F4C52" w:rsidP="006F4C52">
      <w:pPr>
        <w:shd w:val="clear" w:color="auto" w:fill="FFFFFF"/>
        <w:spacing w:before="360" w:after="225" w:line="240" w:lineRule="auto"/>
        <w:outlineLvl w:val="2"/>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Подсчет очков</w:t>
      </w:r>
    </w:p>
    <w:p w:rsidR="006F4C52" w:rsidRPr="006F4C52" w:rsidRDefault="006F4C52" w:rsidP="006F4C52">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Если рисунок рассказчика угадали все игроки, или, наоборот, никто, рассказчик получает 0 очков, а остальные игроки - по 2 очка... </w:t>
      </w:r>
    </w:p>
    <w:p w:rsidR="006F4C52" w:rsidRPr="006F4C52" w:rsidRDefault="006F4C52" w:rsidP="006F4C52">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В любом другом случае по 3 очка получают рассказчик и все игроки, голосовавшие за его рисунок. </w:t>
      </w:r>
    </w:p>
    <w:p w:rsidR="006F4C52" w:rsidRPr="006F4C52" w:rsidRDefault="006F4C52" w:rsidP="006F4C52">
      <w:pPr>
        <w:numPr>
          <w:ilvl w:val="0"/>
          <w:numId w:val="2"/>
        </w:num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Все игроки, кроме рассказчика, получают по одному очку за каждого игрока, который положил свой жетон на их карту.</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Игроки передвигают своих кроликов на расстояние, соответствующее количеству выигранных очков.</w:t>
      </w:r>
    </w:p>
    <w:p w:rsidR="006F4C52" w:rsidRPr="006F4C52" w:rsidRDefault="006F4C52" w:rsidP="006F4C52">
      <w:pPr>
        <w:shd w:val="clear" w:color="auto" w:fill="FFFFFF"/>
        <w:spacing w:before="360" w:after="225" w:line="240" w:lineRule="auto"/>
        <w:outlineLvl w:val="2"/>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Конец хода</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Каждый игрок добирает карты из колоды до 6 в руке. Рассказчиком становится игрок, сидящий слева от предыдущего рассказчика (и игра продолжается по часовой стрелке вплоть до окончания).</w:t>
      </w:r>
    </w:p>
    <w:p w:rsidR="006F4C52" w:rsidRPr="006F4C52" w:rsidRDefault="006F4C52" w:rsidP="006F4C52">
      <w:pPr>
        <w:shd w:val="clear" w:color="auto" w:fill="FFFFFF"/>
        <w:spacing w:before="360" w:after="225" w:line="240" w:lineRule="auto"/>
        <w:outlineLvl w:val="2"/>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Окончание игры</w:t>
      </w:r>
    </w:p>
    <w:p w:rsidR="006F4C52" w:rsidRPr="006F4C52" w:rsidRDefault="006F4C52" w:rsidP="006F4C52">
      <w:pPr>
        <w:shd w:val="clear" w:color="auto" w:fill="FFFFFF"/>
        <w:spacing w:after="213" w:line="240" w:lineRule="auto"/>
        <w:rPr>
          <w:rFonts w:ascii="Arial" w:eastAsia="Times New Roman" w:hAnsi="Arial" w:cs="Arial"/>
          <w:color w:val="333333"/>
          <w:sz w:val="28"/>
          <w:szCs w:val="28"/>
          <w:lang w:eastAsia="ru-RU"/>
        </w:rPr>
      </w:pPr>
      <w:r w:rsidRPr="006F4C52">
        <w:rPr>
          <w:rFonts w:ascii="Arial" w:eastAsia="Times New Roman" w:hAnsi="Arial" w:cs="Arial"/>
          <w:color w:val="333333"/>
          <w:sz w:val="28"/>
          <w:szCs w:val="28"/>
          <w:lang w:eastAsia="ru-RU"/>
        </w:rPr>
        <w:t>Игра заканчивается, когда из колоды взята последняя карта. Побеждает игрок, дальше всех продвинувшийся по полю для подсчета очков.</w:t>
      </w:r>
    </w:p>
    <w:p w:rsidR="00FC1069" w:rsidRPr="006F4C52" w:rsidRDefault="00FC1069">
      <w:pPr>
        <w:rPr>
          <w:sz w:val="28"/>
          <w:szCs w:val="28"/>
        </w:rPr>
      </w:pPr>
    </w:p>
    <w:sectPr w:rsidR="00FC1069" w:rsidRPr="006F4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E34"/>
    <w:multiLevelType w:val="multilevel"/>
    <w:tmpl w:val="CFF0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9328B6"/>
    <w:multiLevelType w:val="multilevel"/>
    <w:tmpl w:val="2FC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92"/>
    <w:rsid w:val="00301E92"/>
    <w:rsid w:val="006F4C52"/>
    <w:rsid w:val="00BB4473"/>
    <w:rsid w:val="00FC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F4C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4C5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4C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F4C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4C5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4C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9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2018-02-01T13:18:00Z</dcterms:created>
  <dcterms:modified xsi:type="dcterms:W3CDTF">2018-02-01T13:18:00Z</dcterms:modified>
</cp:coreProperties>
</file>